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B7" w:rsidRPr="001F65B7" w:rsidRDefault="001F65B7" w:rsidP="00DC2A7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1F65B7">
        <w:rPr>
          <w:b/>
          <w:bCs/>
          <w:color w:val="000000"/>
          <w:sz w:val="28"/>
          <w:szCs w:val="28"/>
        </w:rPr>
        <w:t xml:space="preserve">Аннотация к программе педагога дополнительного образования </w:t>
      </w:r>
      <w:proofErr w:type="spellStart"/>
      <w:r w:rsidRPr="001F65B7">
        <w:rPr>
          <w:b/>
          <w:bCs/>
          <w:color w:val="000000"/>
          <w:sz w:val="28"/>
          <w:szCs w:val="28"/>
        </w:rPr>
        <w:t>Ярухиной</w:t>
      </w:r>
      <w:proofErr w:type="spellEnd"/>
      <w:r w:rsidRPr="001F65B7">
        <w:rPr>
          <w:b/>
          <w:bCs/>
          <w:color w:val="000000"/>
          <w:sz w:val="28"/>
          <w:szCs w:val="28"/>
        </w:rPr>
        <w:t xml:space="preserve"> Екатерины Николаевны</w:t>
      </w:r>
      <w:r w:rsidR="00DC2A72">
        <w:rPr>
          <w:b/>
          <w:bCs/>
          <w:color w:val="000000"/>
          <w:sz w:val="28"/>
          <w:szCs w:val="28"/>
        </w:rPr>
        <w:t xml:space="preserve"> </w:t>
      </w:r>
      <w:r w:rsidRPr="001F65B7">
        <w:rPr>
          <w:b/>
          <w:bCs/>
          <w:color w:val="000000"/>
          <w:sz w:val="28"/>
          <w:szCs w:val="28"/>
        </w:rPr>
        <w:t>по обучению дошкольников английскому языку.</w:t>
      </w:r>
    </w:p>
    <w:p w:rsidR="001F65B7" w:rsidRPr="001F65B7" w:rsidRDefault="001F65B7" w:rsidP="00132585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519AA" w:rsidRPr="001F65B7" w:rsidRDefault="001F65B7" w:rsidP="00DC2A72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1F65B7">
        <w:rPr>
          <w:color w:val="000000"/>
          <w:sz w:val="28"/>
          <w:szCs w:val="28"/>
        </w:rPr>
        <w:t>Содержание рабочей программы соответствует требованиями федерального государственного образовательного стандарта дошкольного образования, установленным в соответствии с п. 6 ст. 6 Закона РФ «Об образовании», образовательным стандартам и требованиям; целям и задачам образовательной программы учреждения.</w:t>
      </w:r>
    </w:p>
    <w:p w:rsidR="00132585" w:rsidRDefault="002C6C1C" w:rsidP="00DC2A72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 w:rsidRPr="001F65B7">
        <w:rPr>
          <w:color w:val="000000"/>
          <w:sz w:val="28"/>
          <w:szCs w:val="28"/>
        </w:rPr>
        <w:t xml:space="preserve">На раннем этапе изучения иностранного языка основная его функция заключается в развитии общих речевых способностей детей дошкольного возраста, их элементарного филологического образования и в формировании способности и готовности дошкольников использовать иностранный язык как средство общения, как способ приобщения к другой национальной культуре и как действенное средство непрерывного языкового образования, воспитания и разностороннего развития личности ребенка. </w:t>
      </w:r>
    </w:p>
    <w:p w:rsidR="00132585" w:rsidRDefault="002C6C1C" w:rsidP="00DC2A72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 w:rsidRPr="001F65B7">
        <w:rPr>
          <w:color w:val="000000"/>
          <w:sz w:val="28"/>
          <w:szCs w:val="28"/>
        </w:rPr>
        <w:t xml:space="preserve">Возраст 4 -5 лет считается наиболее благоприятным возрастным периодом для овладения иностранным языком в силу таких психических особенностей детей этого возраста как быстрое запоминание языковой информации, способность анализировать и систематизировать речевые потоки на разных языках, не путая эти языки и их средства выражения, особая способность к имитации и отсутствие языкового барьера. </w:t>
      </w:r>
    </w:p>
    <w:p w:rsidR="00132585" w:rsidRDefault="002C6C1C" w:rsidP="00DC2A72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 w:rsidRPr="001F65B7">
        <w:rPr>
          <w:color w:val="000000"/>
          <w:sz w:val="28"/>
          <w:szCs w:val="28"/>
        </w:rPr>
        <w:t xml:space="preserve">При обучении детей 5-6 лет иностранному языку особое значение приобретает развивающий аспект обучения, который предусматривает общее совершенствование речемыслительных процессов. Ребенок в этом возрасте легко заучивает слова и предложения на иностранном языке и напрямую связывает их с предметами и действиями. Очень часто дети этого возраста используют иностранные слова и предложения в родной речи, не замечая этого. </w:t>
      </w:r>
    </w:p>
    <w:p w:rsidR="00132585" w:rsidRDefault="002C6C1C" w:rsidP="00DC2A72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 w:rsidRPr="001F65B7">
        <w:rPr>
          <w:color w:val="000000"/>
          <w:sz w:val="28"/>
          <w:szCs w:val="28"/>
        </w:rPr>
        <w:t xml:space="preserve">Дошкольники 6 – 7 лет обладают рядом преимуществ, позволяющих им успешно овладевать иностранным языком. Дети этого возраста уже достаточно хорошо владеют родным языком, у них преобладает непроизвольное запоминание, они легко вступают в контакт. Преимуществом данного возраста является отсутствие языкового барьера, то есть страха торможения, мешающего вступить в общение на иностранном языке. </w:t>
      </w:r>
    </w:p>
    <w:p w:rsidR="002C6C1C" w:rsidRPr="001F65B7" w:rsidRDefault="002C6C1C" w:rsidP="00DC2A72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 w:rsidRPr="001F65B7">
        <w:rPr>
          <w:color w:val="000000"/>
          <w:sz w:val="28"/>
          <w:szCs w:val="28"/>
        </w:rPr>
        <w:t xml:space="preserve">Программа раннего обучения иностранному языку построена с учётом возрастных особенностей детей четырех-семи лет и рассчитана на 3 года. Первый год обучения - дети 4-5 лет (средний дошкольный возраст), второй год обучения – дети 5-6 лет (старший дошкольный возраст), третий год </w:t>
      </w:r>
      <w:r w:rsidRPr="001F65B7">
        <w:rPr>
          <w:color w:val="000000"/>
          <w:sz w:val="28"/>
          <w:szCs w:val="28"/>
        </w:rPr>
        <w:lastRenderedPageBreak/>
        <w:t>обучения – дети 6-7 лет (подготовительные к школе группы). Программа призвана обеспечить преемственность обучения в системе «детский сад - начальная школа».</w:t>
      </w:r>
    </w:p>
    <w:p w:rsidR="002C6C1C" w:rsidRPr="001F65B7" w:rsidRDefault="002C6C1C" w:rsidP="00DC2A72">
      <w:pPr>
        <w:pStyle w:val="c4"/>
        <w:shd w:val="clear" w:color="auto" w:fill="FFFFFF"/>
        <w:spacing w:after="0"/>
        <w:rPr>
          <w:color w:val="000000"/>
          <w:sz w:val="28"/>
          <w:szCs w:val="28"/>
        </w:rPr>
      </w:pPr>
      <w:r w:rsidRPr="00132585">
        <w:rPr>
          <w:b/>
          <w:bCs/>
          <w:color w:val="000000"/>
          <w:sz w:val="28"/>
          <w:szCs w:val="28"/>
        </w:rPr>
        <w:t>Цель программы:</w:t>
      </w:r>
      <w:r w:rsidRPr="001F65B7">
        <w:rPr>
          <w:color w:val="000000"/>
          <w:sz w:val="28"/>
          <w:szCs w:val="28"/>
        </w:rPr>
        <w:t xml:space="preserve"> реализация содержания дополнительной общеразвивающей программы по изучению английского языка, формирование у </w:t>
      </w:r>
      <w:proofErr w:type="gramStart"/>
      <w:r w:rsidRPr="001F65B7">
        <w:rPr>
          <w:color w:val="000000"/>
          <w:sz w:val="28"/>
          <w:szCs w:val="28"/>
        </w:rPr>
        <w:t>обучающихся</w:t>
      </w:r>
      <w:proofErr w:type="gramEnd"/>
      <w:r w:rsidRPr="001F65B7">
        <w:rPr>
          <w:color w:val="000000"/>
          <w:sz w:val="28"/>
          <w:szCs w:val="28"/>
        </w:rPr>
        <w:t xml:space="preserve">  интереса к изучению иностранного (английского) языка и подготовка обучающегося к дальнейшему успешному овладению иностранным языком в школе.</w:t>
      </w:r>
    </w:p>
    <w:p w:rsidR="000519AA" w:rsidRPr="00132585" w:rsidRDefault="000519AA" w:rsidP="00DC2A72">
      <w:pPr>
        <w:pStyle w:val="c4"/>
        <w:shd w:val="clear" w:color="auto" w:fill="FFFFFF"/>
        <w:spacing w:after="0"/>
        <w:rPr>
          <w:rStyle w:val="c7"/>
          <w:b/>
          <w:bCs/>
          <w:color w:val="000000"/>
          <w:sz w:val="28"/>
          <w:szCs w:val="28"/>
        </w:rPr>
      </w:pPr>
      <w:r w:rsidRPr="00132585">
        <w:rPr>
          <w:rStyle w:val="c7"/>
          <w:b/>
          <w:bCs/>
          <w:color w:val="000000"/>
          <w:sz w:val="28"/>
          <w:szCs w:val="28"/>
        </w:rPr>
        <w:t>Задачи программы:</w:t>
      </w:r>
    </w:p>
    <w:p w:rsidR="000519AA" w:rsidRPr="001F65B7" w:rsidRDefault="000519AA" w:rsidP="00DC2A72">
      <w:pPr>
        <w:pStyle w:val="c4"/>
        <w:numPr>
          <w:ilvl w:val="0"/>
          <w:numId w:val="3"/>
        </w:numPr>
        <w:shd w:val="clear" w:color="auto" w:fill="FFFFFF"/>
        <w:spacing w:after="0"/>
        <w:rPr>
          <w:rStyle w:val="c7"/>
          <w:color w:val="000000"/>
          <w:sz w:val="28"/>
          <w:szCs w:val="28"/>
        </w:rPr>
      </w:pPr>
      <w:r w:rsidRPr="001F65B7">
        <w:rPr>
          <w:rStyle w:val="c7"/>
          <w:color w:val="000000"/>
          <w:sz w:val="28"/>
          <w:szCs w:val="28"/>
        </w:rPr>
        <w:t>Создание условия для ранней коммуникативно-психологической адаптациидошкольников</w:t>
      </w:r>
      <w:r w:rsidR="00132585">
        <w:rPr>
          <w:rStyle w:val="c7"/>
          <w:color w:val="000000"/>
          <w:sz w:val="28"/>
          <w:szCs w:val="28"/>
        </w:rPr>
        <w:t>;</w:t>
      </w:r>
    </w:p>
    <w:p w:rsidR="000519AA" w:rsidRPr="001F65B7" w:rsidRDefault="000519AA" w:rsidP="00DC2A72">
      <w:pPr>
        <w:pStyle w:val="c4"/>
        <w:numPr>
          <w:ilvl w:val="0"/>
          <w:numId w:val="3"/>
        </w:numPr>
        <w:shd w:val="clear" w:color="auto" w:fill="FFFFFF"/>
        <w:spacing w:after="0"/>
        <w:rPr>
          <w:rStyle w:val="c7"/>
          <w:color w:val="000000"/>
          <w:sz w:val="28"/>
          <w:szCs w:val="28"/>
        </w:rPr>
      </w:pPr>
      <w:r w:rsidRPr="001F65B7">
        <w:rPr>
          <w:rStyle w:val="c7"/>
          <w:color w:val="000000"/>
          <w:sz w:val="28"/>
          <w:szCs w:val="28"/>
        </w:rPr>
        <w:t>Формирование элементарных языковых и речевых умений</w:t>
      </w:r>
      <w:r w:rsidR="00132585">
        <w:rPr>
          <w:rStyle w:val="c7"/>
          <w:color w:val="000000"/>
          <w:sz w:val="28"/>
          <w:szCs w:val="28"/>
        </w:rPr>
        <w:t>;</w:t>
      </w:r>
    </w:p>
    <w:p w:rsidR="000519AA" w:rsidRPr="001F65B7" w:rsidRDefault="000519AA" w:rsidP="00DC2A72">
      <w:pPr>
        <w:pStyle w:val="c4"/>
        <w:numPr>
          <w:ilvl w:val="0"/>
          <w:numId w:val="3"/>
        </w:numPr>
        <w:shd w:val="clear" w:color="auto" w:fill="FFFFFF"/>
        <w:spacing w:after="0"/>
        <w:rPr>
          <w:rStyle w:val="c7"/>
          <w:color w:val="000000"/>
          <w:sz w:val="28"/>
          <w:szCs w:val="28"/>
        </w:rPr>
      </w:pPr>
      <w:r w:rsidRPr="001F65B7">
        <w:rPr>
          <w:rStyle w:val="c7"/>
          <w:color w:val="000000"/>
          <w:sz w:val="28"/>
          <w:szCs w:val="28"/>
        </w:rPr>
        <w:t>Формирование дружелюбного отношения и толерантности к носителям другогоязыка на основе знакомства с иностранной (англоязычной) культурой</w:t>
      </w:r>
      <w:r w:rsidR="00132585">
        <w:rPr>
          <w:rStyle w:val="c7"/>
          <w:color w:val="000000"/>
          <w:sz w:val="28"/>
          <w:szCs w:val="28"/>
        </w:rPr>
        <w:t>;</w:t>
      </w:r>
    </w:p>
    <w:p w:rsidR="000519AA" w:rsidRPr="001F65B7" w:rsidRDefault="000519AA" w:rsidP="00DC2A72">
      <w:pPr>
        <w:pStyle w:val="c4"/>
        <w:numPr>
          <w:ilvl w:val="0"/>
          <w:numId w:val="3"/>
        </w:numPr>
        <w:shd w:val="clear" w:color="auto" w:fill="FFFFFF"/>
        <w:spacing w:after="0"/>
        <w:rPr>
          <w:rStyle w:val="c7"/>
          <w:color w:val="000000"/>
          <w:sz w:val="28"/>
          <w:szCs w:val="28"/>
        </w:rPr>
      </w:pPr>
      <w:r w:rsidRPr="001F65B7">
        <w:rPr>
          <w:rStyle w:val="c7"/>
          <w:color w:val="000000"/>
          <w:sz w:val="28"/>
          <w:szCs w:val="28"/>
        </w:rPr>
        <w:t>Развитие мотивации к дальнейшему овладению иностранным (английским) языком</w:t>
      </w:r>
      <w:r w:rsidR="00132585">
        <w:rPr>
          <w:rStyle w:val="c7"/>
          <w:color w:val="000000"/>
          <w:sz w:val="28"/>
          <w:szCs w:val="28"/>
        </w:rPr>
        <w:t>;</w:t>
      </w:r>
    </w:p>
    <w:p w:rsidR="000519AA" w:rsidRPr="001F65B7" w:rsidRDefault="000519AA" w:rsidP="00DC2A72">
      <w:pPr>
        <w:pStyle w:val="c4"/>
        <w:numPr>
          <w:ilvl w:val="0"/>
          <w:numId w:val="3"/>
        </w:numPr>
        <w:shd w:val="clear" w:color="auto" w:fill="FFFFFF"/>
        <w:spacing w:after="0"/>
        <w:rPr>
          <w:rStyle w:val="c7"/>
          <w:color w:val="000000"/>
          <w:sz w:val="28"/>
          <w:szCs w:val="28"/>
        </w:rPr>
      </w:pPr>
      <w:r w:rsidRPr="001F65B7">
        <w:rPr>
          <w:rStyle w:val="c7"/>
          <w:color w:val="000000"/>
          <w:sz w:val="28"/>
          <w:szCs w:val="28"/>
        </w:rPr>
        <w:t>Побуждение ребенка к самостоятельному решению коммуникативных задач наиностранном (английском) языке в рамках тематики</w:t>
      </w:r>
      <w:r w:rsidR="00132585">
        <w:rPr>
          <w:rStyle w:val="c7"/>
          <w:color w:val="000000"/>
          <w:sz w:val="28"/>
          <w:szCs w:val="28"/>
        </w:rPr>
        <w:t>;</w:t>
      </w:r>
    </w:p>
    <w:p w:rsidR="000519AA" w:rsidRPr="001F65B7" w:rsidRDefault="000519AA" w:rsidP="00DC2A72">
      <w:pPr>
        <w:pStyle w:val="c4"/>
        <w:numPr>
          <w:ilvl w:val="0"/>
          <w:numId w:val="3"/>
        </w:numPr>
        <w:shd w:val="clear" w:color="auto" w:fill="FFFFFF"/>
        <w:spacing w:after="0"/>
        <w:rPr>
          <w:rStyle w:val="c7"/>
          <w:color w:val="000000"/>
          <w:sz w:val="28"/>
          <w:szCs w:val="28"/>
        </w:rPr>
      </w:pPr>
      <w:r w:rsidRPr="001F65B7">
        <w:rPr>
          <w:rStyle w:val="c7"/>
          <w:color w:val="000000"/>
          <w:sz w:val="28"/>
          <w:szCs w:val="28"/>
        </w:rPr>
        <w:t>Развитие речемыслительных способностей ребёнка</w:t>
      </w:r>
      <w:r w:rsidR="00132585">
        <w:rPr>
          <w:rStyle w:val="c7"/>
          <w:color w:val="000000"/>
          <w:sz w:val="28"/>
          <w:szCs w:val="28"/>
        </w:rPr>
        <w:t>;</w:t>
      </w:r>
    </w:p>
    <w:p w:rsidR="000519AA" w:rsidRPr="001F65B7" w:rsidRDefault="000519AA" w:rsidP="00DC2A72">
      <w:pPr>
        <w:pStyle w:val="c4"/>
        <w:numPr>
          <w:ilvl w:val="0"/>
          <w:numId w:val="3"/>
        </w:numPr>
        <w:shd w:val="clear" w:color="auto" w:fill="FFFFFF"/>
        <w:spacing w:after="0"/>
        <w:rPr>
          <w:rStyle w:val="c7"/>
          <w:color w:val="000000"/>
          <w:sz w:val="28"/>
          <w:szCs w:val="28"/>
        </w:rPr>
      </w:pPr>
      <w:r w:rsidRPr="001F65B7">
        <w:rPr>
          <w:rStyle w:val="c7"/>
          <w:color w:val="000000"/>
          <w:sz w:val="28"/>
          <w:szCs w:val="28"/>
        </w:rPr>
        <w:t>Формирование личности через приобщение к культуре и быту другого народа,через воспитание дружелюбного отношения ко всем людям, независимо от языка, накотором они говорят</w:t>
      </w:r>
      <w:r w:rsidR="00132585">
        <w:rPr>
          <w:rStyle w:val="c7"/>
          <w:color w:val="000000"/>
          <w:sz w:val="28"/>
          <w:szCs w:val="28"/>
        </w:rPr>
        <w:t>;</w:t>
      </w:r>
    </w:p>
    <w:p w:rsidR="000519AA" w:rsidRPr="001F65B7" w:rsidRDefault="000519AA" w:rsidP="00DC2A72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1F65B7">
        <w:rPr>
          <w:rStyle w:val="c7"/>
          <w:color w:val="000000"/>
          <w:sz w:val="28"/>
          <w:szCs w:val="28"/>
        </w:rPr>
        <w:t>Развитие творческой личности</w:t>
      </w:r>
      <w:r w:rsidR="002C6C1C" w:rsidRPr="001F65B7">
        <w:rPr>
          <w:rStyle w:val="c7"/>
          <w:color w:val="000000"/>
          <w:sz w:val="28"/>
          <w:szCs w:val="28"/>
        </w:rPr>
        <w:t>.</w:t>
      </w:r>
    </w:p>
    <w:p w:rsidR="002C6C1C" w:rsidRPr="001F65B7" w:rsidRDefault="002C6C1C" w:rsidP="00DC2A72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7"/>
          <w:b/>
          <w:bCs/>
          <w:color w:val="000000"/>
          <w:sz w:val="28"/>
          <w:szCs w:val="28"/>
        </w:rPr>
        <w:t>Виды и формы работы: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1. Имитация</w:t>
      </w:r>
      <w:r w:rsidR="00132585">
        <w:rPr>
          <w:rStyle w:val="c2"/>
          <w:color w:val="000000"/>
          <w:sz w:val="28"/>
          <w:szCs w:val="28"/>
        </w:rPr>
        <w:t>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2. Создание образов: визуальных, музыкальных, пластических. Как следствие – доминирование невербальных средств обучения – картинок, образов, музыки, танцев</w:t>
      </w:r>
      <w:r w:rsidR="00132585">
        <w:rPr>
          <w:rStyle w:val="c2"/>
          <w:color w:val="000000"/>
          <w:sz w:val="28"/>
          <w:szCs w:val="28"/>
        </w:rPr>
        <w:t>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3. Использование дидактических игр</w:t>
      </w:r>
      <w:r w:rsidR="00132585">
        <w:rPr>
          <w:rStyle w:val="c2"/>
          <w:color w:val="000000"/>
          <w:sz w:val="28"/>
          <w:szCs w:val="28"/>
        </w:rPr>
        <w:t>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4. Драматизация, что способствует устранению психологического барьера у детей, повышению самооценки, значимости</w:t>
      </w:r>
      <w:r w:rsidR="00132585">
        <w:rPr>
          <w:rStyle w:val="c2"/>
          <w:color w:val="000000"/>
          <w:sz w:val="28"/>
          <w:szCs w:val="28"/>
        </w:rPr>
        <w:t>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5. Работа с игрушкой: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а) диалог с игрушкой;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б) описание игрушки</w:t>
      </w:r>
      <w:r w:rsidR="00132585">
        <w:rPr>
          <w:rStyle w:val="c2"/>
          <w:color w:val="000000"/>
          <w:sz w:val="28"/>
          <w:szCs w:val="28"/>
        </w:rPr>
        <w:t>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6. Работа с картинкой: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а) описание картинки  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б) дидактические игры.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7. Подвижные игры</w:t>
      </w:r>
      <w:r w:rsidR="00132585">
        <w:rPr>
          <w:rStyle w:val="c2"/>
          <w:color w:val="000000"/>
          <w:sz w:val="28"/>
          <w:szCs w:val="28"/>
        </w:rPr>
        <w:t>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8. Творческая деятельность.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9. Воспроизведение ситуативных диалогов.</w:t>
      </w:r>
    </w:p>
    <w:p w:rsidR="000519AA" w:rsidRPr="001F65B7" w:rsidRDefault="000519AA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t>10. Рассказ по картинке.</w:t>
      </w:r>
    </w:p>
    <w:p w:rsidR="002C6C1C" w:rsidRDefault="000519AA" w:rsidP="00DC2A72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F65B7">
        <w:rPr>
          <w:rStyle w:val="c2"/>
          <w:color w:val="000000"/>
          <w:sz w:val="28"/>
          <w:szCs w:val="28"/>
        </w:rPr>
        <w:lastRenderedPageBreak/>
        <w:t>11. Изучение звуков и букв английского алфавита.</w:t>
      </w:r>
    </w:p>
    <w:p w:rsidR="00132585" w:rsidRPr="00132585" w:rsidRDefault="00132585" w:rsidP="00DC2A7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C6C1C" w:rsidRPr="001F65B7" w:rsidRDefault="002C6C1C" w:rsidP="00DC2A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2585">
        <w:rPr>
          <w:rFonts w:ascii="Times New Roman" w:hAnsi="Times New Roman" w:cs="Times New Roman"/>
          <w:b/>
          <w:bCs/>
          <w:sz w:val="28"/>
          <w:szCs w:val="28"/>
        </w:rPr>
        <w:t>Срок реализации программы:</w:t>
      </w:r>
      <w:r w:rsidRPr="001F65B7">
        <w:rPr>
          <w:rFonts w:ascii="Times New Roman" w:hAnsi="Times New Roman" w:cs="Times New Roman"/>
          <w:sz w:val="28"/>
          <w:szCs w:val="28"/>
        </w:rPr>
        <w:t xml:space="preserve"> октябрь 2019 – май 2020 года (2 занятия в неделю, 8 занятий в месяц)</w:t>
      </w:r>
      <w:r w:rsidR="00132585">
        <w:rPr>
          <w:rFonts w:ascii="Times New Roman" w:hAnsi="Times New Roman" w:cs="Times New Roman"/>
          <w:sz w:val="28"/>
          <w:szCs w:val="28"/>
        </w:rPr>
        <w:t>.</w:t>
      </w:r>
    </w:p>
    <w:p w:rsidR="001F65B7" w:rsidRPr="001F65B7" w:rsidRDefault="001F65B7" w:rsidP="00DC2A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65B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программы:</w:t>
      </w:r>
    </w:p>
    <w:p w:rsidR="001F65B7" w:rsidRPr="001F65B7" w:rsidRDefault="001F65B7" w:rsidP="00DC2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 В результате изучения иностранного языка дошкольник должен</w:t>
      </w:r>
      <w:r w:rsidR="00132585">
        <w:rPr>
          <w:rFonts w:ascii="Times New Roman" w:hAnsi="Times New Roman" w:cs="Times New Roman"/>
          <w:sz w:val="28"/>
          <w:szCs w:val="28"/>
        </w:rPr>
        <w:t xml:space="preserve"> з</w:t>
      </w:r>
      <w:r w:rsidRPr="001F65B7">
        <w:rPr>
          <w:rFonts w:ascii="Times New Roman" w:hAnsi="Times New Roman" w:cs="Times New Roman"/>
          <w:sz w:val="28"/>
          <w:szCs w:val="28"/>
        </w:rPr>
        <w:t>нать/понимать</w:t>
      </w:r>
      <w:r w:rsidR="00132585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1F65B7" w:rsidRPr="001F65B7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основные значения изученных лексических единиц (слов, словосочетаний); </w:t>
      </w:r>
    </w:p>
    <w:p w:rsidR="001F65B7" w:rsidRPr="001F65B7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признаки изученных грамматических явлений (видовременных форм глаголов, существительных, местоимений, числительных, предлогов); </w:t>
      </w:r>
    </w:p>
    <w:p w:rsidR="001F65B7" w:rsidRPr="001F65B7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основные нормы речевого этикета, принятые в стране изучаемого языка; </w:t>
      </w:r>
    </w:p>
    <w:p w:rsidR="001F65B7" w:rsidRPr="001F65B7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 роль владения иностранными языками в современном мире; особенности образа жизни, быта, культуры стран изучаемого языка (всемирно известные герои художественных детских произведений; известные достопримечательности), сходство и различия в традициях своей страны и стран изучаемого языка. </w:t>
      </w:r>
    </w:p>
    <w:p w:rsidR="001F65B7" w:rsidRPr="001F65B7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 начинать, вести/поддерживать и заканчивать беседу в стандартных ситуациях общения, соблюдая нормы речевого этикета; </w:t>
      </w:r>
    </w:p>
    <w:p w:rsidR="001F65B7" w:rsidRPr="001F65B7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1F65B7" w:rsidRPr="001F65B7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 делать краткие сообщения, описывать события/явления (в рамках изученных тем); </w:t>
      </w:r>
    </w:p>
    <w:p w:rsidR="001F65B7" w:rsidRPr="001F65B7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 xml:space="preserve">понимать основное содержание несложных аутентичных текстов, относящихся к разным коммуникативным типам речи (сообщение, рассказ); </w:t>
      </w:r>
    </w:p>
    <w:p w:rsidR="001F65B7" w:rsidRPr="00132585" w:rsidRDefault="001F65B7" w:rsidP="00DC2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B7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</w:t>
      </w:r>
      <w:r w:rsidRPr="00132585">
        <w:rPr>
          <w:rFonts w:ascii="Times New Roman" w:hAnsi="Times New Roman" w:cs="Times New Roman"/>
          <w:sz w:val="28"/>
          <w:szCs w:val="28"/>
        </w:rPr>
        <w:t>социальной адаптации</w:t>
      </w:r>
      <w:r w:rsidR="00132585">
        <w:rPr>
          <w:rFonts w:ascii="Times New Roman" w:hAnsi="Times New Roman" w:cs="Times New Roman"/>
          <w:sz w:val="28"/>
          <w:szCs w:val="28"/>
        </w:rPr>
        <w:t>.</w:t>
      </w:r>
    </w:p>
    <w:p w:rsidR="002C6C1C" w:rsidRPr="001F65B7" w:rsidRDefault="002C6C1C" w:rsidP="00DC2A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C6C1C" w:rsidRPr="001F65B7" w:rsidSect="00DC2A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E23AF"/>
    <w:multiLevelType w:val="hybridMultilevel"/>
    <w:tmpl w:val="AA58A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2229DA"/>
    <w:multiLevelType w:val="hybridMultilevel"/>
    <w:tmpl w:val="71A07798"/>
    <w:lvl w:ilvl="0" w:tplc="7832A9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F9149B"/>
    <w:multiLevelType w:val="hybridMultilevel"/>
    <w:tmpl w:val="6460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965EFB"/>
    <w:multiLevelType w:val="hybridMultilevel"/>
    <w:tmpl w:val="8A74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506"/>
    <w:rsid w:val="000519AA"/>
    <w:rsid w:val="00132585"/>
    <w:rsid w:val="001F65B7"/>
    <w:rsid w:val="002C6C1C"/>
    <w:rsid w:val="005E18E4"/>
    <w:rsid w:val="00811BF2"/>
    <w:rsid w:val="00943506"/>
    <w:rsid w:val="00A07E05"/>
    <w:rsid w:val="00AA6D10"/>
    <w:rsid w:val="00DC2A72"/>
    <w:rsid w:val="00EE2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19AA"/>
  </w:style>
  <w:style w:type="character" w:customStyle="1" w:styleId="c2">
    <w:name w:val="c2"/>
    <w:basedOn w:val="a0"/>
    <w:rsid w:val="000519AA"/>
  </w:style>
  <w:style w:type="paragraph" w:styleId="a3">
    <w:name w:val="List Paragraph"/>
    <w:basedOn w:val="a"/>
    <w:uiPriority w:val="34"/>
    <w:qFormat/>
    <w:rsid w:val="001F65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Ярухина</dc:creator>
  <cp:keywords/>
  <dc:description/>
  <cp:lastModifiedBy>Роман</cp:lastModifiedBy>
  <cp:revision>5</cp:revision>
  <dcterms:created xsi:type="dcterms:W3CDTF">2020-02-29T21:59:00Z</dcterms:created>
  <dcterms:modified xsi:type="dcterms:W3CDTF">2020-03-10T11:30:00Z</dcterms:modified>
</cp:coreProperties>
</file>